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8DCF" w14:textId="2343E013" w:rsidR="00FA641C" w:rsidRDefault="00EA0864">
      <w:pPr>
        <w:rPr>
          <w:i/>
          <w:iCs/>
          <w:sz w:val="32"/>
          <w:szCs w:val="32"/>
          <w:u w:val="single"/>
        </w:rPr>
      </w:pPr>
      <w:r w:rsidRPr="00EA0864">
        <w:rPr>
          <w:i/>
          <w:iCs/>
          <w:sz w:val="32"/>
          <w:szCs w:val="32"/>
          <w:u w:val="single"/>
        </w:rPr>
        <w:t>Temat: Oparzenia termiczne i chemiczne.</w:t>
      </w:r>
    </w:p>
    <w:p w14:paraId="7DF7FC42" w14:textId="448EBE2C" w:rsidR="00EA0864" w:rsidRDefault="00EA0864">
      <w:pPr>
        <w:rPr>
          <w:sz w:val="24"/>
          <w:szCs w:val="24"/>
        </w:rPr>
      </w:pPr>
      <w:r>
        <w:rPr>
          <w:sz w:val="24"/>
          <w:szCs w:val="24"/>
        </w:rPr>
        <w:t xml:space="preserve">1 Oparzenie- uszkodzenie tkanek na wskutek działania wysokiej temperatury np. wody, tłuszczu, płomieni, a także prądu elektrycznego i związków chemicznych. </w:t>
      </w:r>
    </w:p>
    <w:p w14:paraId="33226F35" w14:textId="51C8C07E" w:rsidR="00EA0864" w:rsidRDefault="00EA0864">
      <w:pPr>
        <w:rPr>
          <w:sz w:val="24"/>
          <w:szCs w:val="24"/>
        </w:rPr>
      </w:pPr>
      <w:r>
        <w:rPr>
          <w:sz w:val="24"/>
          <w:szCs w:val="24"/>
        </w:rPr>
        <w:t>Bardzo wysoka temperatura może spowodować trwałe uszkodzenie tkanek, natomiast już 5% uszkodzenia powierzchni ciała może być niebezpieczne dla organizmu.</w:t>
      </w:r>
    </w:p>
    <w:p w14:paraId="56D837E4" w14:textId="0D4E004E" w:rsidR="00EA0864" w:rsidRDefault="00EA0864">
      <w:pPr>
        <w:rPr>
          <w:sz w:val="24"/>
          <w:szCs w:val="24"/>
        </w:rPr>
      </w:pPr>
      <w:r>
        <w:rPr>
          <w:sz w:val="24"/>
          <w:szCs w:val="24"/>
        </w:rPr>
        <w:t>Pierwsza pomoc przy oparzeniach</w:t>
      </w:r>
      <w:r>
        <w:rPr>
          <w:sz w:val="24"/>
          <w:szCs w:val="24"/>
        </w:rPr>
        <w:br/>
        <w:t xml:space="preserve">-jak najszybsze schłodzenie miejsca oparzenia zimną wodą przez około 1 min. </w:t>
      </w:r>
      <w:r>
        <w:rPr>
          <w:sz w:val="24"/>
          <w:szCs w:val="24"/>
        </w:rPr>
        <w:br/>
        <w:t xml:space="preserve">-nałożyć jałowy opatrunek lub opatrunek żelowy </w:t>
      </w:r>
      <w:r>
        <w:rPr>
          <w:sz w:val="24"/>
          <w:szCs w:val="24"/>
        </w:rPr>
        <w:br/>
        <w:t xml:space="preserve">-wezwij osobę dorosłą i wspólnie zadecydujcie o transporcie do szpitala lub wezwania karetki </w:t>
      </w:r>
    </w:p>
    <w:p w14:paraId="40B4FEAC" w14:textId="5809ED78" w:rsidR="00EA0864" w:rsidRDefault="00EA0864">
      <w:pPr>
        <w:rPr>
          <w:sz w:val="24"/>
          <w:szCs w:val="24"/>
        </w:rPr>
      </w:pPr>
      <w:r>
        <w:rPr>
          <w:sz w:val="24"/>
          <w:szCs w:val="24"/>
        </w:rPr>
        <w:t xml:space="preserve">2 Oparzenie środkiem chemicznym- oprócz typowych objawów dla oparzeń, wywołuje rożne reakcje specyficzne np. zaczerwienienie, swędzenie, strupy </w:t>
      </w:r>
    </w:p>
    <w:p w14:paraId="0FE7F0E9" w14:textId="5011C5BA" w:rsidR="00EA0864" w:rsidRDefault="00EA0864">
      <w:pPr>
        <w:rPr>
          <w:sz w:val="24"/>
          <w:szCs w:val="24"/>
        </w:rPr>
      </w:pPr>
    </w:p>
    <w:p w14:paraId="4AE2C6D0" w14:textId="77777777" w:rsidR="00EA0864" w:rsidRDefault="00EA0864">
      <w:pPr>
        <w:rPr>
          <w:sz w:val="24"/>
          <w:szCs w:val="24"/>
        </w:rPr>
      </w:pPr>
      <w:r>
        <w:rPr>
          <w:sz w:val="24"/>
          <w:szCs w:val="24"/>
        </w:rPr>
        <w:t xml:space="preserve">Pierwsza pomoc przy oparzeniu chemicznym </w:t>
      </w:r>
      <w:r>
        <w:rPr>
          <w:sz w:val="24"/>
          <w:szCs w:val="24"/>
        </w:rPr>
        <w:br/>
        <w:t xml:space="preserve">-odsłonić poparzone ciało, ściągnąć skażone ubranie i ozdoby </w:t>
      </w:r>
      <w:r>
        <w:rPr>
          <w:sz w:val="24"/>
          <w:szCs w:val="24"/>
        </w:rPr>
        <w:br/>
        <w:t>-obficie spłukać dużą ilością wody przez około 15 min</w:t>
      </w:r>
      <w:r>
        <w:rPr>
          <w:sz w:val="24"/>
          <w:szCs w:val="24"/>
        </w:rPr>
        <w:br/>
        <w:t>-wezwać pomoc lub skonsultować się z lekarzem</w:t>
      </w:r>
      <w:r>
        <w:rPr>
          <w:sz w:val="24"/>
          <w:szCs w:val="24"/>
        </w:rPr>
        <w:br/>
        <w:t xml:space="preserve">-używać gumowych rękawiczek </w:t>
      </w:r>
      <w:r>
        <w:rPr>
          <w:sz w:val="24"/>
          <w:szCs w:val="24"/>
        </w:rPr>
        <w:br/>
        <w:t xml:space="preserve">-przykryć ranę czystym opatrunkiem </w:t>
      </w:r>
    </w:p>
    <w:p w14:paraId="73E89589" w14:textId="77777777" w:rsidR="00EA0864" w:rsidRDefault="00EA0864">
      <w:pPr>
        <w:rPr>
          <w:sz w:val="24"/>
          <w:szCs w:val="24"/>
        </w:rPr>
      </w:pPr>
    </w:p>
    <w:p w14:paraId="78300C31" w14:textId="77777777" w:rsidR="00EA0864" w:rsidRDefault="00EA0864">
      <w:pPr>
        <w:rPr>
          <w:sz w:val="24"/>
          <w:szCs w:val="24"/>
        </w:rPr>
      </w:pPr>
      <w:r>
        <w:rPr>
          <w:sz w:val="24"/>
          <w:szCs w:val="24"/>
        </w:rPr>
        <w:t xml:space="preserve">Pierwsza pomoc przy poparzeniu przełyku </w:t>
      </w:r>
      <w:r>
        <w:rPr>
          <w:sz w:val="24"/>
          <w:szCs w:val="24"/>
        </w:rPr>
        <w:br/>
        <w:t xml:space="preserve">-przepłukać usta zimną wodą </w:t>
      </w:r>
      <w:r>
        <w:rPr>
          <w:sz w:val="24"/>
          <w:szCs w:val="24"/>
        </w:rPr>
        <w:br/>
        <w:t xml:space="preserve">-podać do picia dużą ilość wody </w:t>
      </w:r>
      <w:r>
        <w:rPr>
          <w:sz w:val="24"/>
          <w:szCs w:val="24"/>
        </w:rPr>
        <w:br/>
        <w:t xml:space="preserve">-szybki transport poszkodowanego do szpitala </w:t>
      </w:r>
    </w:p>
    <w:p w14:paraId="3EE2F575" w14:textId="77777777" w:rsidR="00EA0864" w:rsidRDefault="00EA0864">
      <w:pPr>
        <w:rPr>
          <w:sz w:val="24"/>
          <w:szCs w:val="24"/>
        </w:rPr>
      </w:pPr>
    </w:p>
    <w:p w14:paraId="0D6446A5" w14:textId="77777777" w:rsidR="00106002" w:rsidRDefault="00EA0864">
      <w:pPr>
        <w:rPr>
          <w:sz w:val="24"/>
          <w:szCs w:val="24"/>
        </w:rPr>
      </w:pPr>
      <w:r>
        <w:rPr>
          <w:sz w:val="24"/>
          <w:szCs w:val="24"/>
        </w:rPr>
        <w:t xml:space="preserve">Pierwsza pomoc przy poparzeniach oczu </w:t>
      </w:r>
      <w:r w:rsidR="00106002">
        <w:rPr>
          <w:sz w:val="24"/>
          <w:szCs w:val="24"/>
        </w:rPr>
        <w:br/>
        <w:t>-natychmiast obficie przepłukać oczy letnią wodą przez około 10-20 min.</w:t>
      </w:r>
      <w:r w:rsidR="00106002">
        <w:rPr>
          <w:sz w:val="24"/>
          <w:szCs w:val="24"/>
        </w:rPr>
        <w:br/>
        <w:t xml:space="preserve">-podczas płukania ruszać gałkami ocznymi </w:t>
      </w:r>
      <w:r w:rsidR="00106002">
        <w:rPr>
          <w:sz w:val="24"/>
          <w:szCs w:val="24"/>
        </w:rPr>
        <w:br/>
        <w:t xml:space="preserve">-skonsultować się z lekarzem </w:t>
      </w:r>
    </w:p>
    <w:p w14:paraId="15353503" w14:textId="77777777" w:rsidR="00106002" w:rsidRDefault="00106002">
      <w:pPr>
        <w:rPr>
          <w:sz w:val="24"/>
          <w:szCs w:val="24"/>
        </w:rPr>
      </w:pPr>
      <w:r>
        <w:rPr>
          <w:sz w:val="24"/>
          <w:szCs w:val="24"/>
        </w:rPr>
        <w:t xml:space="preserve">3 Przegrzanie organizmu może spowodować udar słoneczny i udar cieplny </w:t>
      </w:r>
    </w:p>
    <w:p w14:paraId="01243AF3" w14:textId="77777777" w:rsidR="00106002" w:rsidRDefault="00106002">
      <w:pPr>
        <w:rPr>
          <w:sz w:val="24"/>
          <w:szCs w:val="24"/>
        </w:rPr>
      </w:pPr>
      <w:r>
        <w:rPr>
          <w:sz w:val="24"/>
          <w:szCs w:val="24"/>
        </w:rPr>
        <w:t xml:space="preserve">Udar słoneczny jest to nadmierny kontakt z promieniowaniem słonecznym. Dochodzi do niego w czasie upałów. </w:t>
      </w:r>
    </w:p>
    <w:p w14:paraId="477BC721" w14:textId="77777777" w:rsidR="00106002" w:rsidRDefault="00106002">
      <w:pPr>
        <w:rPr>
          <w:sz w:val="24"/>
          <w:szCs w:val="24"/>
        </w:rPr>
      </w:pPr>
      <w:r>
        <w:rPr>
          <w:sz w:val="24"/>
          <w:szCs w:val="24"/>
        </w:rPr>
        <w:t>Objawy udaru słonecznego:</w:t>
      </w:r>
      <w:r>
        <w:rPr>
          <w:sz w:val="24"/>
          <w:szCs w:val="24"/>
        </w:rPr>
        <w:br/>
        <w:t xml:space="preserve">-ogólne osłabienie i apatia </w:t>
      </w:r>
      <w:r>
        <w:rPr>
          <w:sz w:val="24"/>
          <w:szCs w:val="24"/>
        </w:rPr>
        <w:br/>
        <w:t xml:space="preserve">-duże pragnienie </w:t>
      </w:r>
      <w:r>
        <w:rPr>
          <w:sz w:val="24"/>
          <w:szCs w:val="24"/>
        </w:rPr>
        <w:br/>
        <w:t xml:space="preserve">-szybki wzrost temperatury ciała </w:t>
      </w:r>
      <w:r>
        <w:rPr>
          <w:sz w:val="24"/>
          <w:szCs w:val="24"/>
        </w:rPr>
        <w:br/>
        <w:t xml:space="preserve">-poparzenie skóry, pojawiają się zaczerwienienia i pęcherze. </w:t>
      </w:r>
    </w:p>
    <w:p w14:paraId="072D833B" w14:textId="28D53D98" w:rsidR="00106002" w:rsidRDefault="001060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Udar cieplny- przegrzanie organizmu na wskutek dużej aktywności fizycznej w wysokiej temperaturze w zbyt ciepłym i nieprzewiewnym ubraniu.</w:t>
      </w:r>
    </w:p>
    <w:p w14:paraId="17A8C09F" w14:textId="3FF2436B" w:rsidR="00106002" w:rsidRDefault="00106002">
      <w:pPr>
        <w:rPr>
          <w:sz w:val="24"/>
          <w:szCs w:val="24"/>
        </w:rPr>
      </w:pPr>
    </w:p>
    <w:p w14:paraId="18628B37" w14:textId="341933D8" w:rsidR="00106002" w:rsidRDefault="00106002">
      <w:pPr>
        <w:rPr>
          <w:sz w:val="24"/>
          <w:szCs w:val="24"/>
        </w:rPr>
      </w:pPr>
      <w:r>
        <w:rPr>
          <w:sz w:val="24"/>
          <w:szCs w:val="24"/>
        </w:rPr>
        <w:t xml:space="preserve">Pierwsza pomoc przy udarach </w:t>
      </w:r>
      <w:r>
        <w:rPr>
          <w:sz w:val="24"/>
          <w:szCs w:val="24"/>
        </w:rPr>
        <w:br/>
        <w:t xml:space="preserve">-przenieść poszkodowanego do zacienionego miejsca </w:t>
      </w:r>
      <w:r>
        <w:rPr>
          <w:sz w:val="24"/>
          <w:szCs w:val="24"/>
        </w:rPr>
        <w:br/>
        <w:t xml:space="preserve">-podać chłodne napoje </w:t>
      </w:r>
      <w:r>
        <w:rPr>
          <w:sz w:val="24"/>
          <w:szCs w:val="24"/>
        </w:rPr>
        <w:br/>
        <w:t xml:space="preserve">-zastosować zimne okłady </w:t>
      </w:r>
      <w:r>
        <w:rPr>
          <w:sz w:val="24"/>
          <w:szCs w:val="24"/>
        </w:rPr>
        <w:br/>
        <w:t xml:space="preserve">-spryskiwać zimną wodą </w:t>
      </w:r>
      <w:r>
        <w:rPr>
          <w:sz w:val="24"/>
          <w:szCs w:val="24"/>
        </w:rPr>
        <w:br/>
        <w:t xml:space="preserve">-kontrolować funkcje życiowe </w:t>
      </w:r>
      <w:r>
        <w:rPr>
          <w:sz w:val="24"/>
          <w:szCs w:val="24"/>
        </w:rPr>
        <w:br/>
        <w:t xml:space="preserve">-zapewnić pomoc lekarską </w:t>
      </w:r>
    </w:p>
    <w:p w14:paraId="0A886213" w14:textId="7A72FE48" w:rsidR="00106002" w:rsidRDefault="00106002">
      <w:pPr>
        <w:rPr>
          <w:sz w:val="24"/>
          <w:szCs w:val="24"/>
        </w:rPr>
      </w:pPr>
      <w:r>
        <w:rPr>
          <w:sz w:val="24"/>
          <w:szCs w:val="24"/>
        </w:rPr>
        <w:t>4 Jak postępować w upalne dni:</w:t>
      </w:r>
      <w:r>
        <w:rPr>
          <w:sz w:val="24"/>
          <w:szCs w:val="24"/>
        </w:rPr>
        <w:br/>
        <w:t xml:space="preserve">- długo przebywać w pomieszczeniach </w:t>
      </w:r>
      <w:r>
        <w:rPr>
          <w:sz w:val="24"/>
          <w:szCs w:val="24"/>
        </w:rPr>
        <w:br/>
        <w:t xml:space="preserve">-spożywać lekkie posiłki </w:t>
      </w:r>
      <w:r>
        <w:rPr>
          <w:sz w:val="24"/>
          <w:szCs w:val="24"/>
        </w:rPr>
        <w:br/>
        <w:t xml:space="preserve">-spożywać dużą ilość świeżych owoców </w:t>
      </w:r>
      <w:r>
        <w:rPr>
          <w:sz w:val="24"/>
          <w:szCs w:val="24"/>
        </w:rPr>
        <w:br/>
        <w:t xml:space="preserve">-pić dużą ilość wody </w:t>
      </w:r>
      <w:r>
        <w:rPr>
          <w:sz w:val="24"/>
          <w:szCs w:val="24"/>
        </w:rPr>
        <w:br/>
        <w:t xml:space="preserve">-nosić lekką odzież w jasnych kolorach </w:t>
      </w:r>
      <w:r>
        <w:rPr>
          <w:sz w:val="24"/>
          <w:szCs w:val="24"/>
        </w:rPr>
        <w:br/>
        <w:t xml:space="preserve">-nosić nakrycie głowy, okulary słoneczne i stosować kremy z filtrem UV </w:t>
      </w:r>
      <w:r>
        <w:rPr>
          <w:sz w:val="24"/>
          <w:szCs w:val="24"/>
        </w:rPr>
        <w:br/>
        <w:t xml:space="preserve">-zrezygnować z ciężkich prac i częściej odpoczywać </w:t>
      </w:r>
    </w:p>
    <w:p w14:paraId="28921AA0" w14:textId="08143961" w:rsidR="00106002" w:rsidRDefault="00106002">
      <w:pPr>
        <w:rPr>
          <w:sz w:val="24"/>
          <w:szCs w:val="24"/>
        </w:rPr>
      </w:pPr>
    </w:p>
    <w:p w14:paraId="0AE9FC22" w14:textId="58D55058" w:rsidR="00106002" w:rsidRPr="00EA0864" w:rsidRDefault="00106002">
      <w:pPr>
        <w:rPr>
          <w:sz w:val="24"/>
          <w:szCs w:val="24"/>
        </w:rPr>
      </w:pPr>
      <w:r>
        <w:rPr>
          <w:sz w:val="24"/>
          <w:szCs w:val="24"/>
        </w:rPr>
        <w:t xml:space="preserve">Lekcje proszę przepisać lub wydrukować i wkleić do zeszytu. </w:t>
      </w:r>
      <w:r>
        <w:rPr>
          <w:sz w:val="24"/>
          <w:szCs w:val="24"/>
        </w:rPr>
        <w:br/>
        <w:t xml:space="preserve">Ten temat obejmuje dwie godziny lekcyjne </w:t>
      </w:r>
    </w:p>
    <w:sectPr w:rsidR="00106002" w:rsidRPr="00EA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4"/>
    <w:rsid w:val="00106002"/>
    <w:rsid w:val="00EA0864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7B57"/>
  <w15:chartTrackingRefBased/>
  <w15:docId w15:val="{B6028497-8237-4725-B8F6-C26A88F2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2020-05-25T19:17:00Z</dcterms:created>
  <dcterms:modified xsi:type="dcterms:W3CDTF">2020-05-25T19:38:00Z</dcterms:modified>
</cp:coreProperties>
</file>